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D5C72">
        <w:rPr>
          <w:rFonts w:asciiTheme="minorHAnsi" w:hAnsiTheme="minorHAnsi" w:cs="Arial"/>
          <w:b/>
          <w:lang w:val="en-ZA"/>
        </w:rPr>
        <w:t>26 September</w:t>
      </w:r>
      <w:r w:rsidR="00FA3EE0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D718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ASN078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redemption of the below notes effective</w:t>
      </w:r>
      <w:r w:rsidR="002425E9">
        <w:rPr>
          <w:rFonts w:asciiTheme="minorHAnsi" w:hAnsiTheme="minorHAnsi"/>
          <w:lang w:val="en-ZA"/>
        </w:rPr>
        <w:t xml:space="preserve"> </w:t>
      </w:r>
      <w:r w:rsidR="00FD5C72">
        <w:rPr>
          <w:rFonts w:asciiTheme="minorHAnsi" w:hAnsiTheme="minorHAnsi"/>
          <w:lang w:val="en-ZA"/>
        </w:rPr>
        <w:t>01 October</w:t>
      </w:r>
      <w:r w:rsidR="00FA3EE0">
        <w:rPr>
          <w:rFonts w:asciiTheme="minorHAnsi" w:hAnsiTheme="minorHAnsi"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2425E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ASN078</w:t>
            </w:r>
            <w:r w:rsidR="002425E9">
              <w:rPr>
                <w:rFonts w:asciiTheme="minorHAnsi" w:hAnsiTheme="minorHAnsi" w:cs="Arial"/>
                <w:b/>
                <w:i/>
                <w:lang w:val="en-ZA"/>
              </w:rPr>
              <w:t>-ZAG000128448</w:t>
            </w:r>
          </w:p>
        </w:tc>
        <w:tc>
          <w:tcPr>
            <w:tcW w:w="2925" w:type="dxa"/>
          </w:tcPr>
          <w:p w:rsidR="00DE6F97" w:rsidRPr="003A5C94" w:rsidRDefault="00DE6F97" w:rsidP="00D7182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425E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D7182E">
              <w:rPr>
                <w:rFonts w:asciiTheme="minorHAnsi" w:eastAsia="Times New Roman" w:hAnsiTheme="minorHAnsi"/>
                <w:lang w:val="en-ZA"/>
              </w:rPr>
              <w:t>133,333.33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2425E9" w:rsidP="00FD5C7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7182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D5C72">
              <w:rPr>
                <w:rFonts w:asciiTheme="minorHAnsi" w:eastAsia="Times New Roman" w:hAnsiTheme="minorHAnsi"/>
                <w:lang w:val="en-ZA"/>
              </w:rPr>
              <w:t>8,933,333.34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2425E9" w:rsidRPr="003A5C94" w:rsidRDefault="002425E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A70B1D" w:rsidRPr="00A70B1D" w:rsidRDefault="00A70B1D" w:rsidP="00A70B1D">
      <w:pPr>
        <w:suppressAutoHyphens/>
        <w:spacing w:line="312" w:lineRule="auto"/>
        <w:ind w:right="29"/>
        <w:jc w:val="both"/>
        <w:rPr>
          <w:rFonts w:asciiTheme="minorHAnsi" w:eastAsia="Times New Roman" w:hAnsiTheme="minorHAnsi"/>
          <w:lang w:val="en-ZA"/>
        </w:rPr>
      </w:pPr>
      <w:r w:rsidRPr="00A70B1D">
        <w:rPr>
          <w:rFonts w:asciiTheme="minorHAnsi" w:eastAsia="Times New Roman" w:hAnsiTheme="minorHAnsi"/>
          <w:lang w:val="en-ZA"/>
        </w:rPr>
        <w:t>Thapelo Magolego</w:t>
      </w:r>
      <w:r w:rsidRPr="00A70B1D">
        <w:rPr>
          <w:rFonts w:asciiTheme="minorHAnsi" w:eastAsia="Times New Roman" w:hAnsiTheme="minorHAnsi"/>
          <w:lang w:val="en-ZA"/>
        </w:rPr>
        <w:tab/>
      </w:r>
      <w:r w:rsidRPr="00A70B1D">
        <w:rPr>
          <w:rFonts w:asciiTheme="minorHAnsi" w:eastAsia="Times New Roman" w:hAnsiTheme="minorHAnsi"/>
          <w:lang w:val="en-ZA"/>
        </w:rPr>
        <w:tab/>
        <w:t xml:space="preserve">          Absa Corporate &amp; Investment Banking Limited              </w:t>
      </w:r>
      <w:r w:rsidR="00B85BF7">
        <w:rPr>
          <w:rFonts w:asciiTheme="minorHAnsi" w:eastAsia="Times New Roman" w:hAnsiTheme="minorHAnsi"/>
          <w:lang w:val="en-ZA"/>
        </w:rPr>
        <w:t xml:space="preserve"> </w:t>
      </w:r>
      <w:r w:rsidRPr="00A70B1D">
        <w:rPr>
          <w:rFonts w:asciiTheme="minorHAnsi" w:eastAsia="Times New Roman" w:hAnsiTheme="minorHAnsi"/>
          <w:lang w:val="en-ZA"/>
        </w:rPr>
        <w:t xml:space="preserve">  +27 11 895 7352</w:t>
      </w:r>
    </w:p>
    <w:p w:rsidR="00085030" w:rsidRPr="003A5C94" w:rsidRDefault="00A70B1D" w:rsidP="00A70B1D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A70B1D">
        <w:rPr>
          <w:rFonts w:asciiTheme="minorHAnsi" w:eastAsia="Times New Roman" w:hAnsiTheme="minorHAnsi"/>
          <w:lang w:val="en-ZA"/>
        </w:rPr>
        <w:t>Corporate Actions</w:t>
      </w:r>
      <w:r w:rsidRPr="00A70B1D">
        <w:rPr>
          <w:rFonts w:asciiTheme="minorHAnsi" w:eastAsia="Times New Roman" w:hAnsiTheme="minorHAnsi"/>
          <w:lang w:val="en-ZA"/>
        </w:rPr>
        <w:tab/>
      </w:r>
      <w:r w:rsidRPr="00A70B1D">
        <w:rPr>
          <w:rFonts w:asciiTheme="minorHAnsi" w:eastAsia="Times New Roman" w:hAnsiTheme="minorHAnsi"/>
          <w:lang w:val="en-ZA"/>
        </w:rPr>
        <w:tab/>
        <w:t xml:space="preserve">          JSE</w:t>
      </w:r>
      <w:r w:rsidRPr="00A70B1D">
        <w:rPr>
          <w:rFonts w:asciiTheme="minorHAnsi" w:eastAsia="Times New Roman" w:hAnsiTheme="minorHAnsi"/>
          <w:lang w:val="en-ZA"/>
        </w:rPr>
        <w:tab/>
      </w:r>
      <w:r w:rsidRPr="00A70B1D">
        <w:rPr>
          <w:rFonts w:asciiTheme="minorHAnsi" w:eastAsia="Times New Roman" w:hAnsiTheme="minorHAnsi"/>
          <w:lang w:val="en-ZA"/>
        </w:rPr>
        <w:tab/>
      </w:r>
      <w:r w:rsidRPr="00A70B1D">
        <w:rPr>
          <w:rFonts w:asciiTheme="minorHAnsi" w:eastAsia="Times New Roman" w:hAnsiTheme="minorHAnsi"/>
          <w:lang w:val="en-ZA"/>
        </w:rPr>
        <w:tab/>
      </w:r>
      <w:r w:rsidRPr="00A70B1D">
        <w:rPr>
          <w:rFonts w:asciiTheme="minorHAnsi" w:eastAsia="Times New Roman" w:hAnsiTheme="minorHAnsi"/>
          <w:lang w:val="en-ZA"/>
        </w:rPr>
        <w:tab/>
      </w:r>
      <w:r w:rsidRPr="00A70B1D">
        <w:rPr>
          <w:rFonts w:asciiTheme="minorHAnsi" w:eastAsia="Times New Roman" w:hAnsiTheme="minorHAnsi"/>
          <w:lang w:val="en-ZA"/>
        </w:rPr>
        <w:tab/>
        <w:t xml:space="preserve">      </w:t>
      </w:r>
      <w:r w:rsidRPr="00A70B1D">
        <w:rPr>
          <w:rFonts w:asciiTheme="minorHAnsi" w:eastAsia="Times New Roman" w:hAnsiTheme="minorHAnsi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D5C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D5C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5E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D0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B1D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BF7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82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3EE0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C72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0EE7C7B-5ABE-44A1-A91D-74A69C6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CD4BD68-0669-47ED-B369-447BA9920BE3}"/>
</file>

<file path=customXml/itemProps2.xml><?xml version="1.0" encoding="utf-8"?>
<ds:datastoreItem xmlns:ds="http://schemas.openxmlformats.org/officeDocument/2006/customXml" ds:itemID="{DBAB3B87-F18F-49B4-B9BD-53ACED5B0283}"/>
</file>

<file path=customXml/itemProps3.xml><?xml version="1.0" encoding="utf-8"?>
<ds:datastoreItem xmlns:ds="http://schemas.openxmlformats.org/officeDocument/2006/customXml" ds:itemID="{7DFC6A96-A7EC-4B67-A77C-ACF8F48B3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2012-03-13T14:59:00Z</dcterms:created>
  <dcterms:modified xsi:type="dcterms:W3CDTF">2019-09-26T11:41:00Z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